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15" w:rsidRPr="00C91FF0" w:rsidRDefault="00A93915" w:rsidP="00A93915">
      <w:pPr>
        <w:jc w:val="center"/>
        <w:rPr>
          <w:rFonts w:ascii="Times New Roman" w:hAnsi="Times New Roman"/>
          <w:b/>
          <w:u w:val="single"/>
        </w:rPr>
      </w:pPr>
      <w:r w:rsidRPr="00C91FF0">
        <w:rPr>
          <w:rFonts w:ascii="Times New Roman" w:hAnsi="Times New Roman"/>
          <w:b/>
          <w:u w:val="single"/>
        </w:rPr>
        <w:t>GENERAL INSTRUCTIONS</w:t>
      </w:r>
    </w:p>
    <w:p w:rsidR="00A93915" w:rsidRPr="00C91FF0" w:rsidRDefault="00A93915" w:rsidP="00A93915">
      <w:pPr>
        <w:jc w:val="both"/>
        <w:rPr>
          <w:rFonts w:ascii="Times New Roman" w:hAnsi="Times New Roman"/>
        </w:rPr>
      </w:pPr>
      <w:r w:rsidRPr="00C91FF0">
        <w:rPr>
          <w:rFonts w:ascii="Times New Roman" w:hAnsi="Times New Roman"/>
        </w:rPr>
        <w:t xml:space="preserve">(1) Sealed tenders are invited for the procurement of laboratory items of </w:t>
      </w:r>
      <w:r>
        <w:rPr>
          <w:rFonts w:ascii="Times New Roman" w:hAnsi="Times New Roman"/>
        </w:rPr>
        <w:t>HBTI Kanpur</w:t>
      </w:r>
      <w:r w:rsidRPr="00C91FF0">
        <w:rPr>
          <w:rFonts w:ascii="Times New Roman" w:hAnsi="Times New Roman"/>
        </w:rPr>
        <w:t>. The tender documents can be bought from the Store Purchase Section, Harcourt Butler Technological Institute Kanpur</w:t>
      </w:r>
      <w:r>
        <w:rPr>
          <w:rFonts w:ascii="Times New Roman" w:hAnsi="Times New Roman"/>
        </w:rPr>
        <w:t>.</w:t>
      </w:r>
      <w:r w:rsidRPr="00C91FF0">
        <w:rPr>
          <w:rFonts w:ascii="Times New Roman" w:hAnsi="Times New Roman"/>
        </w:rPr>
        <w:t xml:space="preserve"> Interested tenderers may  download </w:t>
      </w:r>
      <w:r>
        <w:rPr>
          <w:rFonts w:ascii="Times New Roman" w:hAnsi="Times New Roman"/>
        </w:rPr>
        <w:t xml:space="preserve">the same </w:t>
      </w:r>
      <w:r w:rsidRPr="00C91FF0">
        <w:rPr>
          <w:rFonts w:ascii="Times New Roman" w:hAnsi="Times New Roman"/>
        </w:rPr>
        <w:t xml:space="preserve">from the website and submit their offer along with </w:t>
      </w:r>
      <w:r w:rsidRPr="00C91FF0">
        <w:rPr>
          <w:rFonts w:ascii="Times New Roman" w:hAnsi="Times New Roman"/>
          <w:b/>
          <w:u w:val="single"/>
        </w:rPr>
        <w:t xml:space="preserve">Tender fee of </w:t>
      </w:r>
      <w:r w:rsidRPr="00C91FF0">
        <w:rPr>
          <w:rFonts w:ascii="Rupee Foradian" w:hAnsi="Rupee Foradian"/>
          <w:b/>
          <w:u w:val="single"/>
        </w:rPr>
        <w:t>`</w:t>
      </w:r>
      <w:r w:rsidRPr="00C91FF0">
        <w:rPr>
          <w:rFonts w:ascii="Times New Roman" w:hAnsi="Times New Roman"/>
          <w:b/>
          <w:u w:val="single"/>
        </w:rPr>
        <w:t>1000/- each</w:t>
      </w:r>
      <w:r w:rsidRPr="00C91FF0">
        <w:rPr>
          <w:rFonts w:ascii="Times New Roman" w:hAnsi="Times New Roman"/>
        </w:rPr>
        <w:t xml:space="preserve"> (In form of Crossed Demand Draft issued by any Nationalized Bank in favour of Director H.B.T.I., Kanpur). </w:t>
      </w:r>
      <w:r>
        <w:rPr>
          <w:rFonts w:ascii="Times New Roman" w:hAnsi="Times New Roman"/>
        </w:rPr>
        <w:t>W</w:t>
      </w:r>
      <w:r w:rsidRPr="00C91FF0">
        <w:rPr>
          <w:rFonts w:ascii="Times New Roman" w:hAnsi="Times New Roman"/>
        </w:rPr>
        <w:t xml:space="preserve">hile submitting your offer mark Tender No. and due date on the envelope. </w:t>
      </w:r>
    </w:p>
    <w:p w:rsidR="00A93915" w:rsidRPr="00C91FF0" w:rsidRDefault="00A93915" w:rsidP="00A93915">
      <w:pPr>
        <w:jc w:val="both"/>
        <w:rPr>
          <w:rFonts w:ascii="Times New Roman" w:hAnsi="Times New Roman"/>
        </w:rPr>
      </w:pPr>
      <w:r w:rsidRPr="00C91FF0">
        <w:rPr>
          <w:rFonts w:ascii="Times New Roman" w:hAnsi="Times New Roman"/>
        </w:rPr>
        <w:t>(2) Quotations received without Tender fee will not be considered.</w:t>
      </w:r>
    </w:p>
    <w:p w:rsidR="00A93915" w:rsidRPr="00C91FF0" w:rsidRDefault="00A93915" w:rsidP="00A93915">
      <w:pPr>
        <w:jc w:val="both"/>
        <w:rPr>
          <w:rFonts w:ascii="Times New Roman" w:hAnsi="Times New Roman"/>
        </w:rPr>
      </w:pPr>
      <w:r w:rsidRPr="00C91FF0">
        <w:rPr>
          <w:rFonts w:ascii="Times New Roman" w:hAnsi="Times New Roman"/>
        </w:rPr>
        <w:t>(3) No request for the extension of the due Tender date will be considered.</w:t>
      </w:r>
    </w:p>
    <w:p w:rsidR="00A93915" w:rsidRPr="00C91FF0" w:rsidRDefault="00A93915" w:rsidP="00A93915">
      <w:pPr>
        <w:jc w:val="both"/>
        <w:rPr>
          <w:rFonts w:ascii="Times New Roman" w:hAnsi="Times New Roman"/>
        </w:rPr>
      </w:pPr>
      <w:r w:rsidRPr="00C91FF0">
        <w:rPr>
          <w:rFonts w:ascii="Times New Roman" w:hAnsi="Times New Roman"/>
        </w:rPr>
        <w:t xml:space="preserve">(4) Each Tender consisted of various schedules and EMD for each schedule is mentioned separately. Tenderers may submit their proposals for </w:t>
      </w:r>
      <w:r w:rsidRPr="00C91FF0">
        <w:rPr>
          <w:rFonts w:ascii="Times New Roman" w:hAnsi="Times New Roman"/>
          <w:b/>
          <w:u w:val="single"/>
        </w:rPr>
        <w:t>one or more schedules</w:t>
      </w:r>
      <w:r w:rsidRPr="00C91FF0">
        <w:rPr>
          <w:rFonts w:ascii="Times New Roman" w:hAnsi="Times New Roman"/>
        </w:rPr>
        <w:t xml:space="preserve"> along with the respective EMD (In form of Crossed Demand Draft issued by any Nationalized Bank in favour of Director H.B.T.I., Kanpur). </w:t>
      </w:r>
    </w:p>
    <w:p w:rsidR="00A93915" w:rsidRPr="00C91FF0" w:rsidRDefault="00A93915" w:rsidP="00A93915">
      <w:pPr>
        <w:jc w:val="both"/>
        <w:rPr>
          <w:rFonts w:ascii="Times New Roman" w:hAnsi="Times New Roman"/>
        </w:rPr>
      </w:pPr>
      <w:r w:rsidRPr="00C91FF0">
        <w:rPr>
          <w:rFonts w:ascii="Times New Roman" w:hAnsi="Times New Roman"/>
        </w:rPr>
        <w:t xml:space="preserve">(5) The offer submitted for each schedule should be complete in all respect and price quoted for each schedule should be </w:t>
      </w:r>
      <w:r w:rsidRPr="00C91FF0">
        <w:rPr>
          <w:rFonts w:ascii="Times New Roman" w:hAnsi="Times New Roman"/>
          <w:b/>
          <w:u w:val="single"/>
        </w:rPr>
        <w:t xml:space="preserve">FOR destination </w:t>
      </w:r>
      <w:r>
        <w:rPr>
          <w:rFonts w:ascii="Times New Roman" w:hAnsi="Times New Roman"/>
          <w:b/>
          <w:u w:val="single"/>
        </w:rPr>
        <w:t>HBTI Kanpur</w:t>
      </w:r>
      <w:r w:rsidRPr="00C91FF0">
        <w:rPr>
          <w:rFonts w:ascii="Times New Roman" w:hAnsi="Times New Roman"/>
        </w:rPr>
        <w:t xml:space="preserve">.   </w:t>
      </w:r>
    </w:p>
    <w:p w:rsidR="00A93915" w:rsidRPr="00C91FF0" w:rsidRDefault="00A93915" w:rsidP="00A93915">
      <w:pPr>
        <w:jc w:val="both"/>
        <w:rPr>
          <w:rFonts w:ascii="Times New Roman" w:hAnsi="Times New Roman"/>
        </w:rPr>
      </w:pPr>
      <w:r w:rsidRPr="00C91FF0">
        <w:rPr>
          <w:rFonts w:ascii="Times New Roman" w:hAnsi="Times New Roman"/>
        </w:rPr>
        <w:t>(6) Late/delayed offers will not be accepted.</w:t>
      </w:r>
    </w:p>
    <w:p w:rsidR="00A93915" w:rsidRPr="00C91FF0" w:rsidRDefault="00A93915" w:rsidP="00A93915">
      <w:pPr>
        <w:jc w:val="both"/>
        <w:rPr>
          <w:rFonts w:ascii="Times New Roman" w:hAnsi="Times New Roman"/>
        </w:rPr>
      </w:pPr>
      <w:r w:rsidRPr="00C91FF0">
        <w:rPr>
          <w:rFonts w:ascii="Times New Roman" w:hAnsi="Times New Roman"/>
        </w:rPr>
        <w:t xml:space="preserve">(7) Tenders received before the deadline shall be opened in the presence of attending Tenderers/their authorized representatives on the same day at scheduled time and venue. </w:t>
      </w:r>
    </w:p>
    <w:p w:rsidR="00A93915" w:rsidRDefault="00A93915" w:rsidP="00A93915">
      <w:pPr>
        <w:jc w:val="both"/>
        <w:rPr>
          <w:rFonts w:ascii="Times New Roman" w:hAnsi="Times New Roman"/>
        </w:rPr>
      </w:pPr>
      <w:r w:rsidRPr="00C91FF0">
        <w:rPr>
          <w:rFonts w:ascii="Times New Roman" w:hAnsi="Times New Roman"/>
        </w:rPr>
        <w:t>(8) Corrigendum, if issued any for the Tender, shall form part of the Tender document. Corrigendum will be posted only on HBTI Kanpur website (www.hbti.ac.in). Tenderes are requested to visit HBTI Kanpur website regularly and note the corrigendum/amendments to the tender without fail and submit the offer accordingly.</w:t>
      </w:r>
    </w:p>
    <w:p w:rsidR="00A93915" w:rsidRPr="00C91FF0" w:rsidRDefault="00A93915" w:rsidP="00A93915">
      <w:pPr>
        <w:jc w:val="both"/>
        <w:rPr>
          <w:rFonts w:ascii="Times New Roman" w:hAnsi="Times New Roman"/>
        </w:rPr>
      </w:pPr>
      <w:r>
        <w:rPr>
          <w:rFonts w:ascii="Times New Roman" w:hAnsi="Times New Roman"/>
        </w:rPr>
        <w:t xml:space="preserve">(9) All other terms and conditions are as per the Institute rule. </w:t>
      </w:r>
    </w:p>
    <w:p w:rsidR="00A93915" w:rsidRDefault="00A93915" w:rsidP="00A93915">
      <w:pPr>
        <w:jc w:val="both"/>
        <w:rPr>
          <w:rFonts w:ascii="Times New Roman" w:hAnsi="Times New Roman"/>
        </w:rPr>
      </w:pPr>
      <w:r w:rsidRPr="00C91FF0">
        <w:rPr>
          <w:rFonts w:ascii="Times New Roman" w:hAnsi="Times New Roman"/>
        </w:rPr>
        <w:t>(9) The Director reserves the right to cancel any or all Tenders without assi</w:t>
      </w:r>
      <w:r>
        <w:rPr>
          <w:rFonts w:ascii="Times New Roman" w:hAnsi="Times New Roman"/>
        </w:rPr>
        <w:t>gning</w:t>
      </w:r>
      <w:r w:rsidRPr="00C91FF0">
        <w:rPr>
          <w:rFonts w:ascii="Times New Roman" w:hAnsi="Times New Roman"/>
        </w:rPr>
        <w:t xml:space="preserve"> any reason.</w:t>
      </w:r>
    </w:p>
    <w:p w:rsidR="00A93915" w:rsidRPr="00C91FF0" w:rsidRDefault="00A93915" w:rsidP="00A93915">
      <w:pPr>
        <w:jc w:val="both"/>
        <w:rPr>
          <w:rFonts w:ascii="Times New Roman" w:hAnsi="Times New Roman"/>
        </w:rPr>
      </w:pPr>
    </w:p>
    <w:p w:rsidR="00A93915" w:rsidRPr="00BF6EDB" w:rsidRDefault="00A93915" w:rsidP="00A93915">
      <w:pPr>
        <w:jc w:val="right"/>
        <w:rPr>
          <w:rFonts w:ascii="Times New Roman" w:hAnsi="Times New Roman"/>
          <w:b/>
        </w:rPr>
      </w:pPr>
      <w:r w:rsidRPr="00BF6EDB">
        <w:rPr>
          <w:rFonts w:ascii="Times New Roman" w:hAnsi="Times New Roman"/>
          <w:b/>
        </w:rPr>
        <w:t xml:space="preserve">For </w:t>
      </w:r>
      <w:r>
        <w:rPr>
          <w:rFonts w:ascii="Times New Roman" w:hAnsi="Times New Roman"/>
          <w:b/>
        </w:rPr>
        <w:t>HBTI Kanpur</w:t>
      </w:r>
    </w:p>
    <w:p w:rsidR="00A93915" w:rsidRDefault="00A93915" w:rsidP="00A93915"/>
    <w:p w:rsidR="00A93915" w:rsidRDefault="00A93915" w:rsidP="00A93915"/>
    <w:p w:rsidR="00632AC8" w:rsidRDefault="00632AC8"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Default="00A93915" w:rsidP="00632AC8">
      <w:pPr>
        <w:spacing w:after="0" w:line="240" w:lineRule="auto"/>
        <w:jc w:val="both"/>
        <w:rPr>
          <w:rFonts w:ascii="Times New Roman" w:eastAsia="Times New Roman" w:hAnsi="Times New Roman"/>
          <w:b/>
          <w:color w:val="000000"/>
        </w:rPr>
      </w:pPr>
    </w:p>
    <w:p w:rsidR="00A93915" w:rsidRPr="00A93915" w:rsidRDefault="00A93915" w:rsidP="00A93915">
      <w:pPr>
        <w:spacing w:after="0" w:line="240" w:lineRule="auto"/>
        <w:jc w:val="center"/>
        <w:rPr>
          <w:rFonts w:ascii="Times New Roman" w:hAnsi="Times New Roman"/>
          <w:b/>
          <w:sz w:val="28"/>
          <w:szCs w:val="28"/>
          <w:u w:val="single"/>
        </w:rPr>
      </w:pPr>
      <w:r w:rsidRPr="00A93915">
        <w:rPr>
          <w:rFonts w:ascii="Times New Roman" w:hAnsi="Times New Roman"/>
          <w:b/>
          <w:sz w:val="28"/>
          <w:szCs w:val="28"/>
          <w:u w:val="single"/>
        </w:rPr>
        <w:lastRenderedPageBreak/>
        <w:t>Tender No.: 11/SPS/CSE/2016 Dated: 14</w:t>
      </w:r>
      <w:r>
        <w:rPr>
          <w:rFonts w:ascii="Times New Roman" w:hAnsi="Times New Roman"/>
          <w:b/>
          <w:sz w:val="28"/>
          <w:szCs w:val="28"/>
          <w:u w:val="single"/>
        </w:rPr>
        <w:t>.03.2016 due on 04.04.2016 by 01:30 pm</w:t>
      </w:r>
    </w:p>
    <w:p w:rsidR="00A93915" w:rsidRDefault="00A93915" w:rsidP="00632AC8">
      <w:pPr>
        <w:spacing w:after="0" w:line="240" w:lineRule="auto"/>
        <w:rPr>
          <w:rFonts w:ascii="Times New Roman" w:eastAsia="Times New Roman" w:hAnsi="Times New Roman"/>
          <w:b/>
          <w:color w:val="000000"/>
          <w:sz w:val="28"/>
          <w:szCs w:val="28"/>
        </w:rPr>
      </w:pPr>
    </w:p>
    <w:p w:rsidR="00A93915" w:rsidRDefault="00A93915" w:rsidP="00632AC8">
      <w:pPr>
        <w:spacing w:after="0" w:line="240" w:lineRule="auto"/>
        <w:rPr>
          <w:rFonts w:ascii="Times New Roman" w:eastAsia="Times New Roman" w:hAnsi="Times New Roman"/>
          <w:b/>
          <w:color w:val="000000"/>
          <w:sz w:val="28"/>
          <w:szCs w:val="28"/>
        </w:rPr>
      </w:pPr>
    </w:p>
    <w:p w:rsidR="00632AC8" w:rsidRPr="00D70A14" w:rsidRDefault="00632AC8" w:rsidP="00632AC8">
      <w:pPr>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Schedule </w:t>
      </w:r>
      <w:r w:rsidR="00A93915">
        <w:rPr>
          <w:rFonts w:ascii="Times New Roman" w:eastAsia="Times New Roman" w:hAnsi="Times New Roman"/>
          <w:b/>
          <w:color w:val="000000"/>
          <w:sz w:val="28"/>
          <w:szCs w:val="28"/>
        </w:rPr>
        <w:t xml:space="preserve">No. </w:t>
      </w:r>
      <w:r>
        <w:rPr>
          <w:rFonts w:ascii="Times New Roman" w:eastAsia="Times New Roman" w:hAnsi="Times New Roman"/>
          <w:b/>
          <w:color w:val="000000"/>
          <w:sz w:val="28"/>
          <w:szCs w:val="28"/>
        </w:rPr>
        <w:t>1</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EMD: 1</w:t>
      </w:r>
      <w:r w:rsidR="00A93915">
        <w:rPr>
          <w:rFonts w:ascii="Times New Roman" w:eastAsia="Times New Roman" w:hAnsi="Times New Roman"/>
          <w:b/>
          <w:color w:val="000000"/>
          <w:sz w:val="28"/>
          <w:szCs w:val="28"/>
        </w:rPr>
        <w:t>,</w:t>
      </w:r>
      <w:r>
        <w:rPr>
          <w:rFonts w:ascii="Times New Roman" w:eastAsia="Times New Roman" w:hAnsi="Times New Roman"/>
          <w:b/>
          <w:color w:val="000000"/>
          <w:sz w:val="28"/>
          <w:szCs w:val="28"/>
        </w:rPr>
        <w:t>75,000/-</w:t>
      </w:r>
    </w:p>
    <w:p w:rsidR="00632AC8" w:rsidRDefault="00632AC8" w:rsidP="00632AC8">
      <w:pPr>
        <w:spacing w:after="0" w:line="240" w:lineRule="auto"/>
        <w:jc w:val="center"/>
        <w:rPr>
          <w:rFonts w:ascii="Times New Roman" w:eastAsia="Times New Roman" w:hAnsi="Times New Roman"/>
          <w:b/>
          <w:color w:val="000000"/>
          <w:sz w:val="32"/>
          <w:szCs w:val="32"/>
        </w:rPr>
      </w:pPr>
    </w:p>
    <w:p w:rsidR="00632AC8" w:rsidRDefault="00632AC8" w:rsidP="00A93915">
      <w:pPr>
        <w:spacing w:after="0" w:line="240" w:lineRule="auto"/>
        <w:rPr>
          <w:rFonts w:ascii="Times New Roman" w:eastAsia="Times New Roman" w:hAnsi="Times New Roman"/>
          <w:b/>
          <w:color w:val="000000"/>
          <w:sz w:val="32"/>
          <w:szCs w:val="32"/>
        </w:rPr>
      </w:pPr>
      <w:r w:rsidRPr="00B34B1F">
        <w:rPr>
          <w:rFonts w:ascii="Times New Roman" w:hAnsi="Times New Roman"/>
          <w:b/>
          <w:sz w:val="32"/>
          <w:szCs w:val="32"/>
        </w:rPr>
        <w:t xml:space="preserve">Technical Specification for </w:t>
      </w:r>
      <w:r w:rsidRPr="00B34B1F">
        <w:rPr>
          <w:rFonts w:ascii="Times New Roman" w:eastAsia="Times New Roman" w:hAnsi="Times New Roman"/>
          <w:b/>
          <w:color w:val="000000"/>
          <w:sz w:val="32"/>
          <w:szCs w:val="32"/>
        </w:rPr>
        <w:t>Desktop Computer</w:t>
      </w:r>
      <w:r>
        <w:rPr>
          <w:rFonts w:ascii="Times New Roman" w:eastAsia="Times New Roman" w:hAnsi="Times New Roman"/>
          <w:b/>
          <w:color w:val="000000"/>
          <w:sz w:val="32"/>
          <w:szCs w:val="32"/>
        </w:rPr>
        <w:t xml:space="preserve"> (160 Nos.) </w:t>
      </w:r>
    </w:p>
    <w:p w:rsidR="00632AC8" w:rsidRDefault="00632AC8" w:rsidP="00632AC8">
      <w:pPr>
        <w:spacing w:after="0" w:line="240" w:lineRule="auto"/>
        <w:jc w:val="center"/>
        <w:rPr>
          <w:rFonts w:ascii="Times New Roman" w:eastAsia="Times New Roman" w:hAnsi="Times New Roman"/>
          <w:b/>
          <w:color w:val="000000"/>
          <w:sz w:val="32"/>
          <w:szCs w:val="32"/>
        </w:rPr>
      </w:pPr>
    </w:p>
    <w:p w:rsidR="00632AC8" w:rsidRPr="004A7849" w:rsidRDefault="00632AC8" w:rsidP="00632AC8">
      <w:pPr>
        <w:spacing w:after="0" w:line="240" w:lineRule="auto"/>
        <w:rPr>
          <w:rFonts w:ascii="Times New Roman" w:eastAsia="Times New Roman" w:hAnsi="Times New Roman"/>
          <w:bCs/>
          <w:color w:val="000000"/>
          <w:sz w:val="32"/>
          <w:szCs w:val="32"/>
        </w:rPr>
      </w:pPr>
      <w:r w:rsidRPr="004A7849">
        <w:rPr>
          <w:rFonts w:ascii="Times New Roman" w:eastAsia="Times New Roman" w:hAnsi="Times New Roman"/>
          <w:bCs/>
          <w:color w:val="000000"/>
          <w:sz w:val="32"/>
          <w:szCs w:val="32"/>
        </w:rPr>
        <w:t>Make: HP, DELL, LENOVO</w:t>
      </w:r>
    </w:p>
    <w:p w:rsidR="00632AC8" w:rsidRPr="004A7849" w:rsidRDefault="00632AC8" w:rsidP="00632AC8">
      <w:pPr>
        <w:spacing w:after="0" w:line="240" w:lineRule="auto"/>
        <w:jc w:val="both"/>
        <w:rPr>
          <w:rFonts w:ascii="Times New Roman" w:eastAsia="Times New Roman" w:hAnsi="Times New Roman"/>
          <w:bCs/>
          <w:color w:val="000000"/>
        </w:rPr>
      </w:pP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Processor: Intel Core i7 (Fourth Generation), Chipset Q87</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 xml:space="preserve">RAM: 4 GB DDR3 (Expandable to 16 GB) </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 xml:space="preserve">HDD: 1 TB SATA RPM: 7200 </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 xml:space="preserve">Optical Disk Drive: Yes, </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Display Size: 18.5 inches LED TFT</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Platform: Windows 10 Pro (OEM) Academic Purpose only</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Graphics:  Intel Integrated Graphics</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Input Devices: Mouse, Keyboard</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Ethernet: Integrated, 1GBPS (Gigabit Port) 10/100/1000</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Warranty: 3 Years In house</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Certification: Approved in India</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Wi-Fi Enabled</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 xml:space="preserve">Cabinet: Small Form Factor </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Applications: NOD 32 Antivirus (3 Years validity)</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Commercial Machine with Standard Certification</w:t>
      </w:r>
    </w:p>
    <w:p w:rsidR="00632AC8" w:rsidRPr="004A7849" w:rsidRDefault="00123DA1" w:rsidP="00632AC8">
      <w:pPr>
        <w:spacing w:after="0" w:line="24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Optional: </w:t>
      </w:r>
      <w:r w:rsidR="00632AC8" w:rsidRPr="004A7849">
        <w:rPr>
          <w:rFonts w:ascii="Times New Roman" w:eastAsia="Times New Roman" w:hAnsi="Times New Roman"/>
          <w:bCs/>
          <w:color w:val="000000"/>
          <w:sz w:val="28"/>
          <w:szCs w:val="28"/>
        </w:rPr>
        <w:t>Buyback old computer systems</w:t>
      </w:r>
    </w:p>
    <w:p w:rsidR="00632AC8" w:rsidRP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 xml:space="preserve"> </w:t>
      </w:r>
    </w:p>
    <w:p w:rsidR="004A7849" w:rsidRDefault="00632AC8" w:rsidP="00632AC8">
      <w:pPr>
        <w:spacing w:after="0" w:line="240" w:lineRule="auto"/>
        <w:jc w:val="both"/>
        <w:rPr>
          <w:rFonts w:ascii="Times New Roman" w:eastAsia="Times New Roman" w:hAnsi="Times New Roman"/>
          <w:bCs/>
          <w:color w:val="000000"/>
          <w:sz w:val="28"/>
          <w:szCs w:val="28"/>
        </w:rPr>
      </w:pPr>
      <w:r w:rsidRPr="004A7849">
        <w:rPr>
          <w:rFonts w:ascii="Times New Roman" w:eastAsia="Times New Roman" w:hAnsi="Times New Roman"/>
          <w:bCs/>
          <w:color w:val="000000"/>
          <w:sz w:val="28"/>
          <w:szCs w:val="28"/>
        </w:rPr>
        <w:t xml:space="preserve"> </w:t>
      </w: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123DA1" w:rsidRDefault="00123DA1"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4A7849" w:rsidRDefault="004A7849" w:rsidP="00632AC8">
      <w:pPr>
        <w:spacing w:after="0" w:line="240" w:lineRule="auto"/>
        <w:jc w:val="both"/>
        <w:rPr>
          <w:rFonts w:ascii="Times New Roman" w:eastAsia="Times New Roman" w:hAnsi="Times New Roman"/>
          <w:bCs/>
          <w:color w:val="000000"/>
          <w:sz w:val="28"/>
          <w:szCs w:val="28"/>
        </w:rPr>
      </w:pPr>
    </w:p>
    <w:p w:rsidR="00632AC8" w:rsidRPr="00220FDE" w:rsidRDefault="00632AC8" w:rsidP="00632AC8">
      <w:pPr>
        <w:spacing w:after="0" w:line="240" w:lineRule="auto"/>
        <w:jc w:val="both"/>
        <w:rPr>
          <w:rFonts w:ascii="Times New Roman" w:eastAsia="Times New Roman" w:hAnsi="Times New Roman"/>
          <w:b/>
          <w:bCs/>
          <w:color w:val="000000"/>
          <w:sz w:val="28"/>
          <w:szCs w:val="28"/>
        </w:rPr>
      </w:pPr>
      <w:r w:rsidRPr="00220FDE">
        <w:rPr>
          <w:rFonts w:ascii="Times New Roman" w:eastAsia="Times New Roman" w:hAnsi="Times New Roman"/>
          <w:b/>
          <w:bCs/>
          <w:color w:val="000000"/>
          <w:sz w:val="28"/>
          <w:szCs w:val="28"/>
        </w:rPr>
        <w:t>Schedule</w:t>
      </w:r>
      <w:r w:rsidR="00220FDE" w:rsidRPr="00220FDE">
        <w:rPr>
          <w:rFonts w:ascii="Times New Roman" w:eastAsia="Times New Roman" w:hAnsi="Times New Roman"/>
          <w:b/>
          <w:bCs/>
          <w:color w:val="000000"/>
          <w:sz w:val="28"/>
          <w:szCs w:val="28"/>
        </w:rPr>
        <w:t xml:space="preserve"> No. </w:t>
      </w:r>
      <w:r w:rsidRPr="00220FDE">
        <w:rPr>
          <w:rFonts w:ascii="Times New Roman" w:eastAsia="Times New Roman" w:hAnsi="Times New Roman"/>
          <w:b/>
          <w:bCs/>
          <w:color w:val="000000"/>
          <w:sz w:val="28"/>
          <w:szCs w:val="28"/>
        </w:rPr>
        <w:t>2</w:t>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r>
      <w:r w:rsidRPr="00220FDE">
        <w:rPr>
          <w:rFonts w:ascii="Times New Roman" w:eastAsia="Times New Roman" w:hAnsi="Times New Roman"/>
          <w:b/>
          <w:bCs/>
          <w:color w:val="000000"/>
          <w:sz w:val="28"/>
          <w:szCs w:val="28"/>
        </w:rPr>
        <w:tab/>
        <w:t>EMD: 8000/-</w:t>
      </w:r>
    </w:p>
    <w:p w:rsidR="00123DA1" w:rsidRDefault="00123DA1" w:rsidP="00632AC8">
      <w:pPr>
        <w:spacing w:after="0" w:line="240" w:lineRule="auto"/>
        <w:jc w:val="center"/>
        <w:rPr>
          <w:rFonts w:ascii="Times New Roman" w:eastAsia="Times New Roman" w:hAnsi="Times New Roman"/>
          <w:bCs/>
          <w:color w:val="000000"/>
          <w:sz w:val="32"/>
          <w:szCs w:val="32"/>
        </w:rPr>
      </w:pPr>
    </w:p>
    <w:p w:rsidR="00632AC8" w:rsidRPr="004A7849" w:rsidRDefault="00632AC8" w:rsidP="00220FDE">
      <w:pPr>
        <w:spacing w:after="0" w:line="240" w:lineRule="auto"/>
        <w:jc w:val="center"/>
        <w:rPr>
          <w:rFonts w:ascii="Times New Roman" w:eastAsia="Times New Roman" w:hAnsi="Times New Roman"/>
          <w:bCs/>
          <w:color w:val="000000"/>
          <w:sz w:val="32"/>
          <w:szCs w:val="32"/>
        </w:rPr>
      </w:pPr>
      <w:r w:rsidRPr="004A7849">
        <w:rPr>
          <w:rFonts w:ascii="Times New Roman" w:eastAsia="Times New Roman" w:hAnsi="Times New Roman"/>
          <w:bCs/>
          <w:color w:val="000000"/>
          <w:sz w:val="32"/>
          <w:szCs w:val="32"/>
        </w:rPr>
        <w:t>Software(s) with specification</w:t>
      </w:r>
    </w:p>
    <w:p w:rsidR="00632AC8" w:rsidRPr="004A7849" w:rsidRDefault="00632AC8" w:rsidP="00632AC8">
      <w:pPr>
        <w:spacing w:after="0" w:line="240" w:lineRule="auto"/>
        <w:jc w:val="center"/>
        <w:rPr>
          <w:rFonts w:ascii="Times New Roman" w:eastAsia="Times New Roman" w:hAnsi="Times New Roman"/>
          <w:bCs/>
          <w:color w:val="000000"/>
          <w:sz w:val="32"/>
          <w:szCs w:val="32"/>
        </w:rPr>
      </w:pPr>
    </w:p>
    <w:p w:rsidR="00632AC8" w:rsidRPr="004A7849" w:rsidRDefault="00632AC8" w:rsidP="00632AC8">
      <w:pPr>
        <w:pStyle w:val="ListParagraph"/>
        <w:numPr>
          <w:ilvl w:val="0"/>
          <w:numId w:val="1"/>
        </w:numPr>
        <w:spacing w:after="0" w:line="240" w:lineRule="auto"/>
        <w:jc w:val="both"/>
        <w:rPr>
          <w:bCs/>
          <w:sz w:val="28"/>
          <w:szCs w:val="28"/>
        </w:rPr>
      </w:pPr>
      <w:r w:rsidRPr="004A7849">
        <w:rPr>
          <w:rFonts w:ascii="Times New Roman" w:eastAsia="Times New Roman" w:hAnsi="Times New Roman"/>
          <w:bCs/>
          <w:color w:val="000000"/>
          <w:sz w:val="28"/>
          <w:szCs w:val="28"/>
        </w:rPr>
        <w:t xml:space="preserve">3 Nos. Box </w:t>
      </w:r>
      <w:r w:rsidR="00A93915">
        <w:rPr>
          <w:rFonts w:ascii="Times New Roman" w:eastAsia="Times New Roman" w:hAnsi="Times New Roman"/>
          <w:bCs/>
          <w:color w:val="000000"/>
          <w:sz w:val="28"/>
          <w:szCs w:val="28"/>
        </w:rPr>
        <w:t xml:space="preserve">Microsoft </w:t>
      </w:r>
      <w:r w:rsidRPr="004A7849">
        <w:rPr>
          <w:rFonts w:ascii="Times New Roman" w:eastAsia="Times New Roman" w:hAnsi="Times New Roman"/>
          <w:bCs/>
          <w:color w:val="000000"/>
          <w:sz w:val="28"/>
          <w:szCs w:val="28"/>
        </w:rPr>
        <w:t>MSDNAA Dreamspark (for 180 computers) for 3 years.</w:t>
      </w:r>
    </w:p>
    <w:p w:rsidR="00632AC8" w:rsidRPr="004A7849" w:rsidRDefault="00632AC8" w:rsidP="00632AC8">
      <w:pPr>
        <w:pStyle w:val="ListParagraph"/>
        <w:numPr>
          <w:ilvl w:val="0"/>
          <w:numId w:val="1"/>
        </w:numPr>
        <w:spacing w:after="0" w:line="240" w:lineRule="auto"/>
        <w:jc w:val="both"/>
        <w:rPr>
          <w:bCs/>
          <w:sz w:val="28"/>
          <w:szCs w:val="28"/>
        </w:rPr>
      </w:pPr>
      <w:r w:rsidRPr="004A7849">
        <w:rPr>
          <w:rFonts w:ascii="Times New Roman" w:eastAsia="Times New Roman" w:hAnsi="Times New Roman"/>
          <w:bCs/>
          <w:color w:val="000000"/>
          <w:sz w:val="28"/>
          <w:szCs w:val="28"/>
        </w:rPr>
        <w:t>Oracle 10g (Academic Version) CPU based License.</w:t>
      </w: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632AC8" w:rsidRDefault="00632AC8"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4A7849" w:rsidRDefault="004A7849" w:rsidP="00632AC8">
      <w:pPr>
        <w:pStyle w:val="ListParagraph"/>
        <w:spacing w:after="0" w:line="240" w:lineRule="auto"/>
        <w:jc w:val="both"/>
        <w:rPr>
          <w:rFonts w:ascii="Times New Roman" w:eastAsia="Times New Roman" w:hAnsi="Times New Roman"/>
          <w:b/>
          <w:color w:val="000000"/>
          <w:sz w:val="28"/>
          <w:szCs w:val="28"/>
        </w:rPr>
      </w:pPr>
    </w:p>
    <w:p w:rsidR="00632AC8" w:rsidRPr="00D70A14" w:rsidRDefault="00632AC8" w:rsidP="00632AC8">
      <w:pPr>
        <w:spacing w:after="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 xml:space="preserve">Schedule </w:t>
      </w:r>
      <w:r w:rsidR="00220FDE">
        <w:rPr>
          <w:rFonts w:ascii="Times New Roman" w:eastAsia="Times New Roman" w:hAnsi="Times New Roman"/>
          <w:b/>
          <w:color w:val="000000"/>
          <w:sz w:val="28"/>
          <w:szCs w:val="28"/>
        </w:rPr>
        <w:t xml:space="preserve">No. </w:t>
      </w:r>
      <w:r>
        <w:rPr>
          <w:rFonts w:ascii="Times New Roman" w:eastAsia="Times New Roman" w:hAnsi="Times New Roman"/>
          <w:b/>
          <w:color w:val="000000"/>
          <w:sz w:val="28"/>
          <w:szCs w:val="28"/>
        </w:rPr>
        <w:t>3</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EMD: 7000/-</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p>
    <w:p w:rsidR="00632AC8" w:rsidRPr="004A7849" w:rsidRDefault="00632AC8" w:rsidP="00632AC8">
      <w:pPr>
        <w:pStyle w:val="Heading1"/>
        <w:rPr>
          <w:u w:val="none"/>
        </w:rPr>
      </w:pPr>
      <w:r w:rsidRPr="004A7849">
        <w:rPr>
          <w:u w:val="none"/>
        </w:rPr>
        <w:t>Technical Specification for 10 KVA On-Line UPS System With</w:t>
      </w:r>
    </w:p>
    <w:p w:rsidR="00632AC8" w:rsidRPr="004A7849" w:rsidRDefault="00632AC8" w:rsidP="00632AC8">
      <w:pPr>
        <w:pStyle w:val="Heading1"/>
        <w:rPr>
          <w:u w:val="none"/>
        </w:rPr>
      </w:pPr>
      <w:r w:rsidRPr="004A7849">
        <w:rPr>
          <w:u w:val="none"/>
        </w:rPr>
        <w:t xml:space="preserve"> SMF  Batteries For 1 hrs Back-up Time  </w:t>
      </w:r>
    </w:p>
    <w:p w:rsidR="00632AC8" w:rsidRPr="004A7849" w:rsidRDefault="00632AC8" w:rsidP="00632AC8">
      <w:pPr>
        <w:rPr>
          <w:rFonts w:ascii="Times New Roman" w:hAnsi="Times New Roman"/>
        </w:rPr>
      </w:pPr>
    </w:p>
    <w:p w:rsidR="00632AC8" w:rsidRPr="004A7849" w:rsidRDefault="00632AC8" w:rsidP="00632AC8">
      <w:pPr>
        <w:rPr>
          <w:rFonts w:ascii="Times New Roman" w:hAnsi="Times New Roman"/>
          <w:b/>
        </w:rPr>
      </w:pPr>
      <w:r w:rsidRPr="004A7849">
        <w:rPr>
          <w:rFonts w:ascii="Times New Roman" w:hAnsi="Times New Roman"/>
          <w:b/>
        </w:rPr>
        <w:t>Total requirement four (04) Numbers</w:t>
      </w:r>
    </w:p>
    <w:p w:rsidR="00632AC8" w:rsidRPr="004A7849" w:rsidRDefault="00632AC8" w:rsidP="00632AC8">
      <w:pPr>
        <w:jc w:val="both"/>
        <w:rPr>
          <w:rFonts w:ascii="Times New Roman" w:hAnsi="Times New Roman"/>
          <w:b/>
        </w:rPr>
      </w:pPr>
      <w:r w:rsidRPr="004A7849">
        <w:rPr>
          <w:rFonts w:ascii="Times New Roman" w:hAnsi="Times New Roman"/>
          <w:b/>
        </w:rPr>
        <w:t>MAKE : STREAMLINE/KIRLOSKAR/TRIPPLITE/LDS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714"/>
        <w:gridCol w:w="5958"/>
      </w:tblGrid>
      <w:tr w:rsidR="00632AC8" w:rsidRPr="004A7849" w:rsidTr="0066080E">
        <w:tc>
          <w:tcPr>
            <w:tcW w:w="1098" w:type="dxa"/>
          </w:tcPr>
          <w:p w:rsidR="00632AC8" w:rsidRPr="004A7849" w:rsidRDefault="00632AC8" w:rsidP="0066080E">
            <w:pPr>
              <w:spacing w:after="0" w:line="240" w:lineRule="auto"/>
              <w:jc w:val="center"/>
              <w:rPr>
                <w:rFonts w:ascii="Times New Roman" w:hAnsi="Times New Roman"/>
                <w:b/>
              </w:rPr>
            </w:pPr>
            <w:r w:rsidRPr="004A7849">
              <w:rPr>
                <w:rFonts w:ascii="Times New Roman" w:hAnsi="Times New Roman"/>
                <w:b/>
              </w:rPr>
              <w:t>SL.No.</w:t>
            </w:r>
          </w:p>
        </w:tc>
        <w:tc>
          <w:tcPr>
            <w:tcW w:w="2520" w:type="dxa"/>
          </w:tcPr>
          <w:p w:rsidR="00632AC8" w:rsidRPr="004A7849" w:rsidRDefault="00632AC8" w:rsidP="0066080E">
            <w:pPr>
              <w:spacing w:after="0" w:line="240" w:lineRule="auto"/>
              <w:jc w:val="center"/>
              <w:rPr>
                <w:rFonts w:ascii="Times New Roman" w:hAnsi="Times New Roman"/>
                <w:b/>
              </w:rPr>
            </w:pPr>
            <w:r w:rsidRPr="004A7849">
              <w:rPr>
                <w:rFonts w:ascii="Times New Roman" w:hAnsi="Times New Roman"/>
                <w:b/>
              </w:rPr>
              <w:t>PARAMETERS</w:t>
            </w:r>
          </w:p>
        </w:tc>
        <w:tc>
          <w:tcPr>
            <w:tcW w:w="5958" w:type="dxa"/>
          </w:tcPr>
          <w:p w:rsidR="00632AC8" w:rsidRPr="004A7849" w:rsidRDefault="00632AC8" w:rsidP="0066080E">
            <w:pPr>
              <w:spacing w:after="0" w:line="240" w:lineRule="auto"/>
              <w:jc w:val="center"/>
              <w:rPr>
                <w:rFonts w:ascii="Times New Roman" w:hAnsi="Times New Roman"/>
                <w:b/>
              </w:rPr>
            </w:pPr>
            <w:r w:rsidRPr="004A7849">
              <w:rPr>
                <w:rFonts w:ascii="Times New Roman" w:hAnsi="Times New Roman"/>
                <w:b/>
              </w:rPr>
              <w:t>SPECIFICATIONS</w:t>
            </w:r>
          </w:p>
        </w:tc>
      </w:tr>
      <w:tr w:rsidR="00632AC8" w:rsidRPr="00632AC8" w:rsidTr="0066080E">
        <w:trPr>
          <w:trHeight w:val="629"/>
        </w:trPr>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b/>
              </w:rPr>
            </w:pPr>
            <w:r w:rsidRPr="00632AC8">
              <w:rPr>
                <w:rFonts w:ascii="Times New Roman" w:hAnsi="Times New Roman"/>
                <w:b/>
              </w:rPr>
              <w:t>TOPOLOGY</w:t>
            </w:r>
          </w:p>
        </w:tc>
        <w:tc>
          <w:tcPr>
            <w:tcW w:w="5958" w:type="dxa"/>
          </w:tcPr>
          <w:p w:rsidR="00632AC8" w:rsidRPr="00632AC8" w:rsidRDefault="00632AC8" w:rsidP="0066080E">
            <w:pPr>
              <w:spacing w:after="0" w:line="240" w:lineRule="auto"/>
              <w:jc w:val="both"/>
              <w:rPr>
                <w:rFonts w:ascii="Times New Roman" w:hAnsi="Times New Roman"/>
                <w:b/>
                <w:bCs/>
              </w:rPr>
            </w:pPr>
            <w:r w:rsidRPr="00632AC8">
              <w:rPr>
                <w:rFonts w:ascii="Times New Roman" w:hAnsi="Times New Roman"/>
                <w:bCs/>
              </w:rPr>
              <w:t>ON LINE DOUBLE CONVERSION TYPE UPS SYSTEMS BASED ON HIGH FREQUENCY PWM</w:t>
            </w:r>
            <w:r>
              <w:rPr>
                <w:rFonts w:ascii="Times New Roman" w:hAnsi="Times New Roman"/>
                <w:bCs/>
              </w:rPr>
              <w:t xml:space="preserve"> </w:t>
            </w:r>
            <w:r w:rsidRPr="00632AC8">
              <w:rPr>
                <w:rFonts w:ascii="Times New Roman" w:hAnsi="Times New Roman"/>
                <w:bCs/>
              </w:rPr>
              <w:t>IGBT TECHNOLOGY</w:t>
            </w:r>
            <w:r w:rsidRPr="00632AC8">
              <w:rPr>
                <w:rFonts w:ascii="Times New Roman" w:hAnsi="Times New Roman"/>
                <w:b/>
                <w:bCs/>
              </w:rPr>
              <w:t xml:space="preserve">. </w:t>
            </w:r>
          </w:p>
          <w:p w:rsidR="00632AC8" w:rsidRPr="00632AC8" w:rsidRDefault="00632AC8" w:rsidP="0066080E">
            <w:pPr>
              <w:spacing w:after="0" w:line="240" w:lineRule="auto"/>
              <w:jc w:val="both"/>
              <w:rPr>
                <w:rFonts w:ascii="Times New Roman" w:hAnsi="Times New Roman"/>
              </w:rPr>
            </w:pPr>
          </w:p>
        </w:tc>
      </w:tr>
      <w:tr w:rsidR="00632AC8" w:rsidRPr="00632AC8" w:rsidTr="0066080E">
        <w:trPr>
          <w:trHeight w:val="255"/>
        </w:trPr>
        <w:tc>
          <w:tcPr>
            <w:tcW w:w="1098" w:type="dxa"/>
            <w:vMerge w:val="restart"/>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Borders>
              <w:bottom w:val="single" w:sz="4" w:space="0" w:color="auto"/>
            </w:tcBorders>
          </w:tcPr>
          <w:p w:rsidR="00632AC8" w:rsidRPr="00632AC8" w:rsidRDefault="00632AC8" w:rsidP="0066080E">
            <w:pPr>
              <w:widowControl w:val="0"/>
              <w:tabs>
                <w:tab w:val="left" w:pos="540"/>
                <w:tab w:val="left" w:pos="2970"/>
              </w:tabs>
              <w:spacing w:after="0" w:line="240" w:lineRule="auto"/>
              <w:jc w:val="both"/>
              <w:rPr>
                <w:rFonts w:ascii="Times New Roman" w:hAnsi="Times New Roman"/>
                <w:b/>
              </w:rPr>
            </w:pPr>
            <w:r w:rsidRPr="00632AC8">
              <w:rPr>
                <w:rFonts w:ascii="Times New Roman" w:hAnsi="Times New Roman"/>
              </w:rPr>
              <w:t xml:space="preserve"> </w:t>
            </w:r>
            <w:r w:rsidRPr="00632AC8">
              <w:rPr>
                <w:rFonts w:ascii="Times New Roman" w:hAnsi="Times New Roman"/>
                <w:b/>
              </w:rPr>
              <w:t xml:space="preserve">INPUT </w:t>
            </w:r>
          </w:p>
        </w:tc>
        <w:tc>
          <w:tcPr>
            <w:tcW w:w="5958" w:type="dxa"/>
            <w:tcBorders>
              <w:bottom w:val="single" w:sz="4" w:space="0" w:color="auto"/>
            </w:tcBorders>
          </w:tcPr>
          <w:p w:rsidR="00632AC8" w:rsidRPr="00632AC8" w:rsidRDefault="00632AC8" w:rsidP="0066080E">
            <w:pPr>
              <w:spacing w:after="0" w:line="240" w:lineRule="auto"/>
              <w:jc w:val="both"/>
              <w:rPr>
                <w:rFonts w:ascii="Times New Roman" w:hAnsi="Times New Roman"/>
              </w:rPr>
            </w:pPr>
          </w:p>
        </w:tc>
      </w:tr>
      <w:tr w:rsidR="00632AC8" w:rsidRPr="00632AC8" w:rsidTr="0066080E">
        <w:trPr>
          <w:trHeight w:val="300"/>
        </w:trPr>
        <w:tc>
          <w:tcPr>
            <w:tcW w:w="1098" w:type="dxa"/>
            <w:vMerge/>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bottom w:val="single" w:sz="4" w:space="0" w:color="auto"/>
            </w:tcBorders>
          </w:tcPr>
          <w:p w:rsidR="00632AC8" w:rsidRPr="00632AC8" w:rsidRDefault="00632AC8" w:rsidP="0066080E">
            <w:pPr>
              <w:widowControl w:val="0"/>
              <w:numPr>
                <w:ilvl w:val="0"/>
                <w:numId w:val="2"/>
              </w:numPr>
              <w:tabs>
                <w:tab w:val="left" w:pos="540"/>
                <w:tab w:val="left" w:pos="2970"/>
              </w:tabs>
              <w:spacing w:after="0" w:line="240" w:lineRule="auto"/>
              <w:jc w:val="both"/>
              <w:rPr>
                <w:rFonts w:ascii="Times New Roman" w:hAnsi="Times New Roman"/>
              </w:rPr>
            </w:pPr>
            <w:r w:rsidRPr="00632AC8">
              <w:rPr>
                <w:rFonts w:ascii="Times New Roman" w:hAnsi="Times New Roman"/>
              </w:rPr>
              <w:t>VOLTAGE RANGE</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165 - 260 V</w:t>
            </w:r>
          </w:p>
        </w:tc>
      </w:tr>
      <w:tr w:rsidR="00632AC8" w:rsidRPr="00632AC8" w:rsidTr="0066080E">
        <w:trPr>
          <w:trHeight w:val="255"/>
        </w:trPr>
        <w:tc>
          <w:tcPr>
            <w:tcW w:w="1098" w:type="dxa"/>
            <w:vMerge/>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tcBorders>
          </w:tcPr>
          <w:p w:rsidR="00632AC8" w:rsidRPr="00632AC8" w:rsidRDefault="00632AC8" w:rsidP="0066080E">
            <w:pPr>
              <w:widowControl w:val="0"/>
              <w:numPr>
                <w:ilvl w:val="0"/>
                <w:numId w:val="2"/>
              </w:numPr>
              <w:tabs>
                <w:tab w:val="left" w:pos="540"/>
                <w:tab w:val="left" w:pos="2970"/>
              </w:tabs>
              <w:spacing w:after="0" w:line="240" w:lineRule="auto"/>
              <w:jc w:val="both"/>
              <w:rPr>
                <w:rFonts w:ascii="Times New Roman" w:hAnsi="Times New Roman"/>
              </w:rPr>
            </w:pPr>
            <w:r w:rsidRPr="00632AC8">
              <w:rPr>
                <w:rFonts w:ascii="Times New Roman" w:hAnsi="Times New Roman"/>
              </w:rPr>
              <w:t>FREQUENCY</w:t>
            </w:r>
          </w:p>
        </w:tc>
        <w:tc>
          <w:tcPr>
            <w:tcW w:w="5958" w:type="dxa"/>
            <w:tcBorders>
              <w:top w:val="single" w:sz="4" w:space="0" w:color="auto"/>
            </w:tcBorders>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47 – 53 Hz</w:t>
            </w:r>
          </w:p>
        </w:tc>
      </w:tr>
      <w:tr w:rsidR="00632AC8" w:rsidRPr="00632AC8" w:rsidTr="0066080E">
        <w:trPr>
          <w:trHeight w:val="255"/>
        </w:trPr>
        <w:tc>
          <w:tcPr>
            <w:tcW w:w="1098" w:type="dxa"/>
          </w:tcPr>
          <w:p w:rsidR="00632AC8" w:rsidRPr="00632AC8" w:rsidRDefault="00632AC8" w:rsidP="0066080E">
            <w:pPr>
              <w:spacing w:after="0" w:line="240" w:lineRule="auto"/>
              <w:jc w:val="both"/>
              <w:rPr>
                <w:rFonts w:ascii="Times New Roman" w:hAnsi="Times New Roman"/>
                <w:sz w:val="20"/>
                <w:szCs w:val="20"/>
              </w:rPr>
            </w:pPr>
          </w:p>
        </w:tc>
        <w:tc>
          <w:tcPr>
            <w:tcW w:w="2520" w:type="dxa"/>
            <w:tcBorders>
              <w:top w:val="single" w:sz="4" w:space="0" w:color="auto"/>
            </w:tcBorders>
          </w:tcPr>
          <w:p w:rsidR="00632AC8" w:rsidRPr="00632AC8" w:rsidRDefault="00632AC8" w:rsidP="0066080E">
            <w:pPr>
              <w:widowControl w:val="0"/>
              <w:numPr>
                <w:ilvl w:val="0"/>
                <w:numId w:val="2"/>
              </w:numPr>
              <w:tabs>
                <w:tab w:val="left" w:pos="540"/>
                <w:tab w:val="left" w:pos="2970"/>
              </w:tabs>
              <w:spacing w:after="0" w:line="240" w:lineRule="auto"/>
              <w:jc w:val="both"/>
              <w:rPr>
                <w:rFonts w:ascii="Times New Roman" w:hAnsi="Times New Roman"/>
                <w:sz w:val="20"/>
                <w:szCs w:val="20"/>
              </w:rPr>
            </w:pPr>
            <w:r w:rsidRPr="00632AC8">
              <w:rPr>
                <w:rFonts w:ascii="Times New Roman" w:hAnsi="Times New Roman"/>
                <w:sz w:val="20"/>
                <w:szCs w:val="20"/>
              </w:rPr>
              <w:t>CHARGING CURRENT</w:t>
            </w:r>
          </w:p>
        </w:tc>
        <w:tc>
          <w:tcPr>
            <w:tcW w:w="5958" w:type="dxa"/>
            <w:tcBorders>
              <w:top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2A , 4A , 8A , 10A , 13A , 16A , 20A SELECTABLE</w:t>
            </w:r>
          </w:p>
        </w:tc>
      </w:tr>
      <w:tr w:rsidR="00632AC8" w:rsidRPr="00632AC8" w:rsidTr="0066080E">
        <w:trPr>
          <w:trHeight w:val="255"/>
        </w:trPr>
        <w:tc>
          <w:tcPr>
            <w:tcW w:w="1098" w:type="dxa"/>
          </w:tcPr>
          <w:p w:rsidR="00632AC8" w:rsidRPr="00632AC8" w:rsidRDefault="00632AC8" w:rsidP="0066080E">
            <w:pPr>
              <w:spacing w:after="0" w:line="240" w:lineRule="auto"/>
              <w:jc w:val="both"/>
              <w:rPr>
                <w:rFonts w:ascii="Times New Roman" w:hAnsi="Times New Roman"/>
                <w:sz w:val="20"/>
                <w:szCs w:val="20"/>
              </w:rPr>
            </w:pPr>
          </w:p>
        </w:tc>
        <w:tc>
          <w:tcPr>
            <w:tcW w:w="2520" w:type="dxa"/>
            <w:tcBorders>
              <w:top w:val="single" w:sz="4" w:space="0" w:color="auto"/>
            </w:tcBorders>
          </w:tcPr>
          <w:p w:rsidR="00632AC8" w:rsidRPr="00632AC8" w:rsidRDefault="00632AC8" w:rsidP="0066080E">
            <w:pPr>
              <w:widowControl w:val="0"/>
              <w:numPr>
                <w:ilvl w:val="0"/>
                <w:numId w:val="2"/>
              </w:numPr>
              <w:tabs>
                <w:tab w:val="left" w:pos="540"/>
                <w:tab w:val="left" w:pos="2970"/>
              </w:tabs>
              <w:spacing w:after="0" w:line="240" w:lineRule="auto"/>
              <w:jc w:val="both"/>
              <w:rPr>
                <w:rFonts w:ascii="Times New Roman" w:hAnsi="Times New Roman"/>
                <w:sz w:val="20"/>
                <w:szCs w:val="20"/>
              </w:rPr>
            </w:pPr>
            <w:r w:rsidRPr="00632AC8">
              <w:rPr>
                <w:rFonts w:ascii="Times New Roman" w:hAnsi="Times New Roman"/>
                <w:sz w:val="20"/>
                <w:szCs w:val="20"/>
              </w:rPr>
              <w:t>EFFICIENCY</w:t>
            </w:r>
          </w:p>
        </w:tc>
        <w:tc>
          <w:tcPr>
            <w:tcW w:w="5958" w:type="dxa"/>
            <w:tcBorders>
              <w:top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GREATER THAN 90%</w:t>
            </w:r>
          </w:p>
        </w:tc>
      </w:tr>
      <w:tr w:rsidR="00632AC8" w:rsidRPr="00632AC8" w:rsidTr="0066080E">
        <w:trPr>
          <w:trHeight w:val="255"/>
        </w:trPr>
        <w:tc>
          <w:tcPr>
            <w:tcW w:w="1098" w:type="dxa"/>
          </w:tcPr>
          <w:p w:rsidR="00632AC8" w:rsidRPr="00632AC8" w:rsidRDefault="00632AC8" w:rsidP="0066080E">
            <w:pPr>
              <w:spacing w:after="0" w:line="240" w:lineRule="auto"/>
              <w:jc w:val="both"/>
              <w:rPr>
                <w:rFonts w:ascii="Times New Roman" w:hAnsi="Times New Roman"/>
                <w:sz w:val="20"/>
                <w:szCs w:val="20"/>
              </w:rPr>
            </w:pPr>
          </w:p>
        </w:tc>
        <w:tc>
          <w:tcPr>
            <w:tcW w:w="2520" w:type="dxa"/>
            <w:tcBorders>
              <w:top w:val="single" w:sz="4" w:space="0" w:color="auto"/>
            </w:tcBorders>
          </w:tcPr>
          <w:p w:rsidR="00632AC8" w:rsidRPr="00632AC8" w:rsidRDefault="00632AC8" w:rsidP="0066080E">
            <w:pPr>
              <w:widowControl w:val="0"/>
              <w:numPr>
                <w:ilvl w:val="0"/>
                <w:numId w:val="2"/>
              </w:numPr>
              <w:tabs>
                <w:tab w:val="left" w:pos="540"/>
                <w:tab w:val="left" w:pos="2970"/>
              </w:tabs>
              <w:spacing w:after="0" w:line="240" w:lineRule="auto"/>
              <w:jc w:val="both"/>
              <w:rPr>
                <w:rFonts w:ascii="Times New Roman" w:hAnsi="Times New Roman"/>
                <w:sz w:val="20"/>
                <w:szCs w:val="20"/>
              </w:rPr>
            </w:pPr>
            <w:r w:rsidRPr="00632AC8">
              <w:rPr>
                <w:rFonts w:ascii="Times New Roman" w:hAnsi="Times New Roman"/>
                <w:sz w:val="20"/>
                <w:szCs w:val="20"/>
              </w:rPr>
              <w:t>OPERATION</w:t>
            </w:r>
          </w:p>
        </w:tc>
        <w:tc>
          <w:tcPr>
            <w:tcW w:w="5958" w:type="dxa"/>
            <w:tcBorders>
              <w:top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FLOAT CUM BOOST TYPE 2.25V TO 2.42V PER CELL</w:t>
            </w:r>
          </w:p>
        </w:tc>
      </w:tr>
      <w:tr w:rsidR="00632AC8" w:rsidRPr="00632AC8" w:rsidTr="0066080E">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b/>
              </w:rPr>
            </w:pPr>
            <w:r w:rsidRPr="00632AC8">
              <w:rPr>
                <w:rFonts w:ascii="Times New Roman" w:hAnsi="Times New Roman"/>
                <w:b/>
                <w:bCs/>
              </w:rPr>
              <w:t>DC INPUT</w:t>
            </w:r>
            <w:r w:rsidRPr="00632AC8">
              <w:rPr>
                <w:rFonts w:ascii="Times New Roman" w:hAnsi="Times New Roman"/>
                <w:b/>
              </w:rPr>
              <w:t xml:space="preserve"> </w:t>
            </w:r>
          </w:p>
        </w:tc>
        <w:tc>
          <w:tcPr>
            <w:tcW w:w="5958" w:type="dxa"/>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180 VOLTS</w:t>
            </w:r>
          </w:p>
        </w:tc>
      </w:tr>
      <w:tr w:rsidR="00632AC8" w:rsidRPr="00632AC8" w:rsidTr="0066080E">
        <w:trPr>
          <w:trHeight w:val="825"/>
        </w:trPr>
        <w:tc>
          <w:tcPr>
            <w:tcW w:w="1098" w:type="dxa"/>
            <w:vMerge w:val="restart"/>
            <w:tcBorders>
              <w:right w:val="single" w:sz="4" w:space="0" w:color="auto"/>
            </w:tcBorders>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Borders>
              <w:left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b/>
              </w:rPr>
              <w:t>OUTPUT</w:t>
            </w:r>
            <w:r w:rsidRPr="00632AC8">
              <w:rPr>
                <w:rFonts w:ascii="Times New Roman" w:hAnsi="Times New Roman"/>
              </w:rPr>
              <w:t xml:space="preserve"> </w:t>
            </w:r>
          </w:p>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METHOD OF OPERATION</w:t>
            </w:r>
          </w:p>
        </w:tc>
        <w:tc>
          <w:tcPr>
            <w:tcW w:w="5958" w:type="dxa"/>
            <w:tcBorders>
              <w:bottom w:val="single" w:sz="4" w:space="0" w:color="auto"/>
            </w:tcBorders>
          </w:tcPr>
          <w:p w:rsidR="00632AC8" w:rsidRPr="00632AC8" w:rsidRDefault="00632AC8" w:rsidP="0066080E">
            <w:pPr>
              <w:spacing w:after="0" w:line="240" w:lineRule="auto"/>
              <w:jc w:val="both"/>
              <w:rPr>
                <w:rFonts w:ascii="Times New Roman" w:hAnsi="Times New Roman"/>
              </w:rPr>
            </w:pPr>
          </w:p>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REAL TIME WAVEFORM CONTROLLED WITH DSP    LOGIC USING VLSI/VHDL/CPLD/FPGA CIRCUITS.</w:t>
            </w:r>
          </w:p>
        </w:tc>
      </w:tr>
      <w:tr w:rsidR="00632AC8" w:rsidRPr="00632AC8" w:rsidTr="0066080E">
        <w:trPr>
          <w:trHeight w:val="289"/>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u w:val="single"/>
              </w:rPr>
            </w:pPr>
            <w:r w:rsidRPr="00632AC8">
              <w:rPr>
                <w:rFonts w:ascii="Times New Roman" w:hAnsi="Times New Roman"/>
              </w:rPr>
              <w:t>VOLTAGE</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230 / 220 / 210 V AC</w:t>
            </w:r>
          </w:p>
        </w:tc>
      </w:tr>
      <w:tr w:rsidR="00632AC8" w:rsidRPr="00632AC8" w:rsidTr="0066080E">
        <w:trPr>
          <w:trHeight w:val="218"/>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REGULATION</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+/- 1% under all line and load conditions.</w:t>
            </w:r>
          </w:p>
        </w:tc>
      </w:tr>
      <w:tr w:rsidR="00632AC8" w:rsidRPr="00632AC8" w:rsidTr="0066080E">
        <w:trPr>
          <w:trHeight w:val="255"/>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FREQENCY</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rPr>
              <w:t>50 Hz +/– 0.5%</w:t>
            </w:r>
          </w:p>
        </w:tc>
      </w:tr>
      <w:tr w:rsidR="00632AC8" w:rsidRPr="00632AC8" w:rsidTr="0066080E">
        <w:trPr>
          <w:trHeight w:val="210"/>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WAVE  FORM</w:t>
            </w:r>
          </w:p>
        </w:tc>
        <w:tc>
          <w:tcPr>
            <w:tcW w:w="5958" w:type="dxa"/>
            <w:tcBorders>
              <w:top w:val="single" w:sz="4" w:space="0" w:color="auto"/>
              <w:bottom w:val="single" w:sz="4" w:space="0" w:color="auto"/>
            </w:tcBorders>
          </w:tcPr>
          <w:p w:rsidR="00632AC8" w:rsidRPr="00632AC8" w:rsidRDefault="00632AC8" w:rsidP="0066080E">
            <w:pPr>
              <w:spacing w:after="0" w:line="240" w:lineRule="auto"/>
              <w:rPr>
                <w:rFonts w:ascii="Times New Roman" w:hAnsi="Times New Roman"/>
              </w:rPr>
            </w:pPr>
            <w:r w:rsidRPr="00632AC8">
              <w:rPr>
                <w:rFonts w:ascii="Times New Roman" w:hAnsi="Times New Roman"/>
                <w:sz w:val="20"/>
                <w:szCs w:val="20"/>
              </w:rPr>
              <w:t>SINUSOIDAL</w:t>
            </w:r>
          </w:p>
        </w:tc>
      </w:tr>
      <w:tr w:rsidR="00632AC8" w:rsidRPr="00632AC8" w:rsidTr="0066080E">
        <w:trPr>
          <w:trHeight w:val="240"/>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DISTORTION</w:t>
            </w:r>
          </w:p>
        </w:tc>
        <w:tc>
          <w:tcPr>
            <w:tcW w:w="5958" w:type="dxa"/>
            <w:tcBorders>
              <w:top w:val="single" w:sz="4" w:space="0" w:color="auto"/>
              <w:bottom w:val="single" w:sz="4" w:space="0" w:color="auto"/>
            </w:tcBorders>
          </w:tcPr>
          <w:p w:rsidR="00632AC8" w:rsidRPr="00632AC8" w:rsidRDefault="00632AC8" w:rsidP="0066080E">
            <w:pPr>
              <w:spacing w:after="0" w:line="240" w:lineRule="auto"/>
              <w:ind w:left="-18" w:firstLine="18"/>
              <w:rPr>
                <w:rFonts w:ascii="Times New Roman" w:hAnsi="Times New Roman"/>
                <w:sz w:val="20"/>
                <w:szCs w:val="20"/>
              </w:rPr>
            </w:pPr>
            <w:r w:rsidRPr="00632AC8">
              <w:rPr>
                <w:rFonts w:ascii="Times New Roman" w:hAnsi="Times New Roman"/>
                <w:sz w:val="20"/>
                <w:szCs w:val="20"/>
              </w:rPr>
              <w:t>MAX. THD &lt; 2% FOR 100% LINEAR LOAD.</w:t>
            </w:r>
          </w:p>
          <w:p w:rsidR="00632AC8" w:rsidRPr="00632AC8" w:rsidRDefault="00632AC8" w:rsidP="0066080E">
            <w:pPr>
              <w:spacing w:after="0" w:line="240" w:lineRule="auto"/>
              <w:jc w:val="both"/>
              <w:rPr>
                <w:rFonts w:ascii="Times New Roman" w:hAnsi="Times New Roman"/>
                <w:sz w:val="20"/>
                <w:szCs w:val="20"/>
              </w:rPr>
            </w:pPr>
          </w:p>
        </w:tc>
      </w:tr>
      <w:tr w:rsidR="00632AC8" w:rsidRPr="00632AC8" w:rsidTr="0066080E">
        <w:trPr>
          <w:trHeight w:val="300"/>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POWER FACTOR</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0.8 TO UNITY</w:t>
            </w:r>
          </w:p>
        </w:tc>
      </w:tr>
      <w:tr w:rsidR="00632AC8" w:rsidRPr="00632AC8" w:rsidTr="0066080E">
        <w:trPr>
          <w:trHeight w:val="270"/>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OVERLOAD</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120% FOR 10 MINS , 150% FOR 5 MINS</w:t>
            </w:r>
          </w:p>
          <w:p w:rsidR="00632AC8" w:rsidRPr="00632AC8" w:rsidRDefault="00632AC8" w:rsidP="0066080E">
            <w:pPr>
              <w:spacing w:after="0" w:line="240" w:lineRule="auto"/>
              <w:jc w:val="both"/>
              <w:rPr>
                <w:rFonts w:ascii="Times New Roman" w:hAnsi="Times New Roman"/>
                <w:sz w:val="20"/>
                <w:szCs w:val="20"/>
              </w:rPr>
            </w:pPr>
          </w:p>
        </w:tc>
      </w:tr>
      <w:tr w:rsidR="00632AC8" w:rsidRPr="00632AC8" w:rsidTr="0066080E">
        <w:trPr>
          <w:trHeight w:val="540"/>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TRANSIENT RESPONSE</w:t>
            </w:r>
          </w:p>
        </w:tc>
        <w:tc>
          <w:tcPr>
            <w:tcW w:w="5958" w:type="dxa"/>
            <w:tcBorders>
              <w:top w:val="single" w:sz="4" w:space="0" w:color="auto"/>
              <w:bottom w:val="single" w:sz="4" w:space="0" w:color="auto"/>
            </w:tcBorders>
          </w:tcPr>
          <w:p w:rsidR="00632AC8" w:rsidRPr="00632AC8" w:rsidRDefault="00632AC8" w:rsidP="0066080E">
            <w:pPr>
              <w:tabs>
                <w:tab w:val="decimal" w:pos="72"/>
              </w:tabs>
              <w:spacing w:after="0" w:line="240" w:lineRule="auto"/>
              <w:rPr>
                <w:rFonts w:ascii="Times New Roman" w:hAnsi="Times New Roman"/>
                <w:sz w:val="20"/>
                <w:szCs w:val="20"/>
              </w:rPr>
            </w:pPr>
            <w:r w:rsidRPr="00632AC8">
              <w:rPr>
                <w:rFonts w:ascii="Times New Roman" w:hAnsi="Times New Roman"/>
                <w:sz w:val="20"/>
                <w:szCs w:val="20"/>
              </w:rPr>
              <w:t>+/-5 % OF NOMINAL OUTPUT VOLTAGE FOR STEP LOAD CHANGE FROM 10%</w:t>
            </w:r>
          </w:p>
          <w:p w:rsidR="00632AC8" w:rsidRPr="00632AC8" w:rsidRDefault="00632AC8" w:rsidP="0066080E">
            <w:pPr>
              <w:spacing w:after="0" w:line="240" w:lineRule="auto"/>
              <w:jc w:val="both"/>
              <w:rPr>
                <w:rFonts w:ascii="Times New Roman" w:hAnsi="Times New Roman"/>
                <w:sz w:val="20"/>
                <w:szCs w:val="20"/>
              </w:rPr>
            </w:pPr>
          </w:p>
        </w:tc>
      </w:tr>
      <w:tr w:rsidR="00632AC8" w:rsidRPr="00632AC8" w:rsidTr="0066080E">
        <w:trPr>
          <w:trHeight w:val="555"/>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TRANSIENT RECOVERY</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WITHIN 1 CYCLE TO REGULATION BAND</w:t>
            </w:r>
          </w:p>
        </w:tc>
      </w:tr>
      <w:tr w:rsidR="00632AC8" w:rsidRPr="00632AC8" w:rsidTr="0066080E">
        <w:trPr>
          <w:trHeight w:val="315"/>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bottom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CREST FACTOR</w:t>
            </w:r>
          </w:p>
        </w:tc>
        <w:tc>
          <w:tcPr>
            <w:tcW w:w="5958" w:type="dxa"/>
            <w:tcBorders>
              <w:top w:val="single" w:sz="4" w:space="0" w:color="auto"/>
              <w:bottom w:val="single" w:sz="4" w:space="0" w:color="auto"/>
            </w:tcBorders>
          </w:tcPr>
          <w:p w:rsidR="00632AC8" w:rsidRPr="00632AC8" w:rsidRDefault="00632AC8" w:rsidP="0066080E">
            <w:pPr>
              <w:spacing w:after="0" w:line="240" w:lineRule="auto"/>
              <w:jc w:val="both"/>
              <w:rPr>
                <w:rFonts w:ascii="Times New Roman" w:hAnsi="Times New Roman"/>
                <w:sz w:val="20"/>
                <w:szCs w:val="20"/>
              </w:rPr>
            </w:pPr>
            <w:r w:rsidRPr="00632AC8">
              <w:rPr>
                <w:rFonts w:ascii="Times New Roman" w:hAnsi="Times New Roman"/>
                <w:sz w:val="20"/>
                <w:szCs w:val="20"/>
              </w:rPr>
              <w:t>2.2:1</w:t>
            </w:r>
          </w:p>
        </w:tc>
      </w:tr>
      <w:tr w:rsidR="00632AC8" w:rsidRPr="00632AC8" w:rsidTr="0066080E">
        <w:trPr>
          <w:trHeight w:val="570"/>
        </w:trPr>
        <w:tc>
          <w:tcPr>
            <w:tcW w:w="1098" w:type="dxa"/>
            <w:vMerge/>
            <w:tcBorders>
              <w:right w:val="single" w:sz="4" w:space="0" w:color="auto"/>
            </w:tcBorders>
          </w:tcPr>
          <w:p w:rsidR="00632AC8" w:rsidRPr="00632AC8" w:rsidRDefault="00632AC8" w:rsidP="0066080E">
            <w:pPr>
              <w:spacing w:after="0" w:line="240" w:lineRule="auto"/>
              <w:jc w:val="both"/>
              <w:rPr>
                <w:rFonts w:ascii="Times New Roman" w:hAnsi="Times New Roman"/>
              </w:rPr>
            </w:pPr>
          </w:p>
        </w:tc>
        <w:tc>
          <w:tcPr>
            <w:tcW w:w="2520" w:type="dxa"/>
            <w:tcBorders>
              <w:top w:val="single" w:sz="4" w:space="0" w:color="auto"/>
              <w:left w:val="single" w:sz="4" w:space="0" w:color="auto"/>
            </w:tcBorders>
          </w:tcPr>
          <w:p w:rsidR="00632AC8" w:rsidRPr="00632AC8" w:rsidRDefault="00632AC8" w:rsidP="0066080E">
            <w:pPr>
              <w:numPr>
                <w:ilvl w:val="0"/>
                <w:numId w:val="3"/>
              </w:numPr>
              <w:spacing w:after="0" w:line="240" w:lineRule="auto"/>
              <w:jc w:val="both"/>
              <w:rPr>
                <w:rFonts w:ascii="Times New Roman" w:hAnsi="Times New Roman"/>
              </w:rPr>
            </w:pPr>
            <w:r w:rsidRPr="00632AC8">
              <w:rPr>
                <w:rFonts w:ascii="Times New Roman" w:hAnsi="Times New Roman"/>
              </w:rPr>
              <w:t>AUDIBABLE NOISE</w:t>
            </w:r>
          </w:p>
        </w:tc>
        <w:tc>
          <w:tcPr>
            <w:tcW w:w="5958" w:type="dxa"/>
            <w:tcBorders>
              <w:top w:val="single" w:sz="4" w:space="0" w:color="auto"/>
            </w:tcBorders>
          </w:tcPr>
          <w:p w:rsidR="00632AC8" w:rsidRPr="00632AC8" w:rsidRDefault="00632AC8" w:rsidP="0066080E">
            <w:pPr>
              <w:tabs>
                <w:tab w:val="decimal" w:pos="702"/>
              </w:tabs>
              <w:spacing w:after="0" w:line="240" w:lineRule="auto"/>
              <w:ind w:left="3600" w:hanging="3600"/>
              <w:rPr>
                <w:rFonts w:ascii="Times New Roman" w:hAnsi="Times New Roman"/>
                <w:sz w:val="20"/>
                <w:szCs w:val="20"/>
              </w:rPr>
            </w:pPr>
            <w:r w:rsidRPr="00632AC8">
              <w:rPr>
                <w:rFonts w:ascii="Times New Roman" w:hAnsi="Times New Roman"/>
                <w:sz w:val="20"/>
                <w:szCs w:val="20"/>
              </w:rPr>
              <w:t>LESS THAN 55 DB</w:t>
            </w:r>
          </w:p>
          <w:p w:rsidR="00632AC8" w:rsidRPr="00632AC8" w:rsidRDefault="00632AC8" w:rsidP="0066080E">
            <w:pPr>
              <w:spacing w:after="0" w:line="240" w:lineRule="auto"/>
              <w:jc w:val="both"/>
              <w:rPr>
                <w:rFonts w:ascii="Times New Roman" w:hAnsi="Times New Roman"/>
                <w:sz w:val="20"/>
                <w:szCs w:val="20"/>
              </w:rPr>
            </w:pPr>
          </w:p>
        </w:tc>
      </w:tr>
      <w:tr w:rsidR="00632AC8" w:rsidRPr="00632AC8" w:rsidTr="0066080E">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b/>
              </w:rPr>
              <w:t>INDICATIONS</w:t>
            </w:r>
          </w:p>
        </w:tc>
        <w:tc>
          <w:tcPr>
            <w:tcW w:w="5958" w:type="dxa"/>
          </w:tcPr>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MAINS ON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MAINS FAIL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BATTERY CHARGING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BATTERY CHARGED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RECTIFIER TRIP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lastRenderedPageBreak/>
              <w:t xml:space="preserve">INPUT OVER VOLTAGE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INPUT</w:t>
            </w:r>
            <w:r w:rsidRPr="00632AC8">
              <w:rPr>
                <w:rFonts w:ascii="Times New Roman" w:hAnsi="Times New Roman"/>
                <w:b/>
                <w:sz w:val="20"/>
                <w:szCs w:val="20"/>
              </w:rPr>
              <w:t xml:space="preserve"> </w:t>
            </w:r>
            <w:r w:rsidRPr="00632AC8">
              <w:rPr>
                <w:rFonts w:ascii="Times New Roman" w:hAnsi="Times New Roman"/>
                <w:sz w:val="20"/>
                <w:szCs w:val="20"/>
              </w:rPr>
              <w:t xml:space="preserve">UNDER VOLTAGE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INVERTER ON</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BATTERY LOW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OUTPUT OVER VOLTAGE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 xml:space="preserve">OUTPUT UNDER VOLTAGE </w:t>
            </w:r>
          </w:p>
          <w:p w:rsidR="00632AC8" w:rsidRPr="00632AC8" w:rsidRDefault="00632AC8" w:rsidP="0066080E">
            <w:pPr>
              <w:numPr>
                <w:ilvl w:val="0"/>
                <w:numId w:val="3"/>
              </w:numPr>
              <w:tabs>
                <w:tab w:val="decimal" w:pos="252"/>
              </w:tabs>
              <w:spacing w:after="0" w:line="240" w:lineRule="auto"/>
              <w:ind w:left="0" w:hanging="18"/>
              <w:rPr>
                <w:rFonts w:ascii="Times New Roman" w:hAnsi="Times New Roman"/>
                <w:sz w:val="20"/>
                <w:szCs w:val="20"/>
              </w:rPr>
            </w:pPr>
            <w:r w:rsidRPr="00632AC8">
              <w:rPr>
                <w:rFonts w:ascii="Times New Roman" w:hAnsi="Times New Roman"/>
                <w:sz w:val="20"/>
                <w:szCs w:val="20"/>
              </w:rPr>
              <w:t>OUTPUT OVER LOAD</w:t>
            </w:r>
          </w:p>
          <w:p w:rsidR="00632AC8" w:rsidRPr="00632AC8" w:rsidRDefault="00632AC8" w:rsidP="0066080E">
            <w:pPr>
              <w:spacing w:after="0" w:line="240" w:lineRule="auto"/>
              <w:jc w:val="both"/>
              <w:rPr>
                <w:rFonts w:ascii="Times New Roman" w:hAnsi="Times New Roman"/>
              </w:rPr>
            </w:pPr>
          </w:p>
        </w:tc>
      </w:tr>
      <w:tr w:rsidR="00632AC8" w:rsidRPr="00632AC8" w:rsidTr="0066080E">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b/>
              </w:rPr>
              <w:t>ALARM</w:t>
            </w:r>
          </w:p>
        </w:tc>
        <w:tc>
          <w:tcPr>
            <w:tcW w:w="5958" w:type="dxa"/>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sz w:val="20"/>
                <w:szCs w:val="20"/>
              </w:rPr>
              <w:t>THE SYSTEM WILL SET AN ALARM ON ABOVE INDICATIONS.</w:t>
            </w:r>
          </w:p>
        </w:tc>
      </w:tr>
      <w:tr w:rsidR="00632AC8" w:rsidRPr="00632AC8" w:rsidTr="0066080E">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rPr>
            </w:pPr>
            <w:r w:rsidRPr="00632AC8">
              <w:rPr>
                <w:rFonts w:ascii="Times New Roman" w:hAnsi="Times New Roman"/>
                <w:b/>
              </w:rPr>
              <w:t>PROTECTIONS</w:t>
            </w:r>
          </w:p>
        </w:tc>
        <w:tc>
          <w:tcPr>
            <w:tcW w:w="5958" w:type="dxa"/>
          </w:tcPr>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INPUT OVERVOLTAGE</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INPUT UNDER VOLTAGE</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DC OVER VOLTAGE</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INPUT OVER CURRENT</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BATTERY OVER CHARGING</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BATTERY LOW OUTPUT</w:t>
            </w:r>
          </w:p>
          <w:p w:rsidR="00632AC8" w:rsidRPr="00632AC8" w:rsidRDefault="00632AC8" w:rsidP="0066080E">
            <w:pPr>
              <w:numPr>
                <w:ilvl w:val="0"/>
                <w:numId w:val="4"/>
              </w:numPr>
              <w:spacing w:after="0" w:line="240" w:lineRule="auto"/>
              <w:ind w:left="252" w:hanging="252"/>
              <w:jc w:val="both"/>
              <w:rPr>
                <w:rFonts w:ascii="Times New Roman" w:hAnsi="Times New Roman"/>
                <w:sz w:val="20"/>
                <w:szCs w:val="20"/>
              </w:rPr>
            </w:pPr>
            <w:r w:rsidRPr="00632AC8">
              <w:rPr>
                <w:rFonts w:ascii="Times New Roman" w:hAnsi="Times New Roman"/>
                <w:sz w:val="20"/>
                <w:szCs w:val="20"/>
              </w:rPr>
              <w:t>OVER VOLTAGE</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SHORT CIRCUIT</w:t>
            </w:r>
          </w:p>
          <w:p w:rsidR="00632AC8" w:rsidRPr="00632AC8" w:rsidRDefault="00632AC8" w:rsidP="0066080E">
            <w:pPr>
              <w:numPr>
                <w:ilvl w:val="0"/>
                <w:numId w:val="4"/>
              </w:numPr>
              <w:spacing w:after="0" w:line="240" w:lineRule="auto"/>
              <w:ind w:left="252" w:hanging="252"/>
              <w:jc w:val="both"/>
              <w:rPr>
                <w:rFonts w:ascii="Times New Roman" w:hAnsi="Times New Roman"/>
              </w:rPr>
            </w:pPr>
            <w:r w:rsidRPr="00632AC8">
              <w:rPr>
                <w:rFonts w:ascii="Times New Roman" w:hAnsi="Times New Roman"/>
                <w:sz w:val="20"/>
                <w:szCs w:val="20"/>
              </w:rPr>
              <w:t>DC MCCB</w:t>
            </w:r>
          </w:p>
        </w:tc>
      </w:tr>
      <w:tr w:rsidR="00632AC8" w:rsidRPr="00632AC8" w:rsidTr="0066080E">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b/>
              </w:rPr>
            </w:pPr>
            <w:r w:rsidRPr="00632AC8">
              <w:rPr>
                <w:rFonts w:ascii="Times New Roman" w:hAnsi="Times New Roman"/>
                <w:b/>
              </w:rPr>
              <w:t>OUTPUT WAVEFORM</w:t>
            </w:r>
          </w:p>
        </w:tc>
        <w:tc>
          <w:tcPr>
            <w:tcW w:w="5958" w:type="dxa"/>
          </w:tcPr>
          <w:p w:rsidR="00632AC8" w:rsidRPr="00632AC8" w:rsidRDefault="00632AC8" w:rsidP="0066080E">
            <w:pPr>
              <w:pStyle w:val="Heading5"/>
              <w:jc w:val="both"/>
              <w:rPr>
                <w:rFonts w:ascii="Times New Roman" w:hAnsi="Times New Roman"/>
                <w:bCs/>
                <w:sz w:val="22"/>
                <w:u w:val="none"/>
              </w:rPr>
            </w:pPr>
            <w:r w:rsidRPr="00632AC8">
              <w:rPr>
                <w:rFonts w:ascii="Times New Roman" w:hAnsi="Times New Roman"/>
                <w:bCs/>
                <w:sz w:val="22"/>
                <w:u w:val="none"/>
              </w:rPr>
              <w:t>Output wave form distortion less than 1.5% on 100% on non-linear load (i.e.  Rectifier load and current 80 Amps RMS on peak current 200 Amps maximum)</w:t>
            </w:r>
          </w:p>
        </w:tc>
      </w:tr>
      <w:tr w:rsidR="00632AC8" w:rsidRPr="00632AC8" w:rsidTr="0066080E">
        <w:tc>
          <w:tcPr>
            <w:tcW w:w="1098" w:type="dxa"/>
          </w:tcPr>
          <w:p w:rsidR="00632AC8" w:rsidRPr="00632AC8" w:rsidRDefault="00632AC8" w:rsidP="0066080E">
            <w:pPr>
              <w:numPr>
                <w:ilvl w:val="0"/>
                <w:numId w:val="5"/>
              </w:numPr>
              <w:spacing w:after="0" w:line="240" w:lineRule="auto"/>
              <w:jc w:val="both"/>
              <w:rPr>
                <w:rFonts w:ascii="Times New Roman" w:hAnsi="Times New Roman"/>
              </w:rPr>
            </w:pPr>
          </w:p>
        </w:tc>
        <w:tc>
          <w:tcPr>
            <w:tcW w:w="2520" w:type="dxa"/>
          </w:tcPr>
          <w:p w:rsidR="00632AC8" w:rsidRPr="00632AC8" w:rsidRDefault="00632AC8" w:rsidP="0066080E">
            <w:pPr>
              <w:spacing w:after="0" w:line="240" w:lineRule="auto"/>
              <w:jc w:val="both"/>
              <w:rPr>
                <w:rFonts w:ascii="Times New Roman" w:hAnsi="Times New Roman"/>
                <w:b/>
              </w:rPr>
            </w:pPr>
            <w:r w:rsidRPr="00632AC8">
              <w:rPr>
                <w:rFonts w:ascii="Times New Roman" w:hAnsi="Times New Roman"/>
                <w:b/>
              </w:rPr>
              <w:t>OUTPUT ISOLATION</w:t>
            </w:r>
          </w:p>
        </w:tc>
        <w:tc>
          <w:tcPr>
            <w:tcW w:w="5958" w:type="dxa"/>
          </w:tcPr>
          <w:p w:rsidR="00632AC8" w:rsidRPr="00632AC8" w:rsidRDefault="00632AC8" w:rsidP="0066080E">
            <w:pPr>
              <w:spacing w:after="0" w:line="240" w:lineRule="auto"/>
              <w:jc w:val="both"/>
              <w:rPr>
                <w:rFonts w:ascii="Times New Roman" w:hAnsi="Times New Roman"/>
                <w:szCs w:val="20"/>
              </w:rPr>
            </w:pPr>
            <w:r w:rsidRPr="00632AC8">
              <w:rPr>
                <w:rFonts w:ascii="Times New Roman" w:hAnsi="Times New Roman"/>
                <w:szCs w:val="20"/>
              </w:rPr>
              <w:t xml:space="preserve">The output is isolated through galvanic isolation transformer of rated capacity not less than 100 Amps. </w:t>
            </w:r>
          </w:p>
          <w:p w:rsidR="00632AC8" w:rsidRPr="00632AC8" w:rsidRDefault="00632AC8" w:rsidP="0066080E">
            <w:pPr>
              <w:spacing w:after="0" w:line="240" w:lineRule="auto"/>
              <w:jc w:val="both"/>
              <w:rPr>
                <w:rFonts w:ascii="Times New Roman" w:hAnsi="Times New Roman"/>
              </w:rPr>
            </w:pPr>
          </w:p>
        </w:tc>
      </w:tr>
    </w:tbl>
    <w:p w:rsidR="00632AC8" w:rsidRDefault="00632AC8" w:rsidP="00632AC8">
      <w:pPr>
        <w:jc w:val="both"/>
      </w:pPr>
    </w:p>
    <w:p w:rsidR="00632AC8" w:rsidRDefault="00632AC8" w:rsidP="00632AC8">
      <w:pPr>
        <w:jc w:val="both"/>
      </w:pPr>
    </w:p>
    <w:p w:rsidR="00632AC8" w:rsidRDefault="00632AC8" w:rsidP="00632AC8">
      <w:pPr>
        <w:jc w:val="both"/>
      </w:pPr>
    </w:p>
    <w:p w:rsidR="00632AC8" w:rsidRDefault="00632AC8" w:rsidP="00632AC8">
      <w:pPr>
        <w:jc w:val="both"/>
      </w:pPr>
    </w:p>
    <w:p w:rsidR="00632AC8" w:rsidRDefault="00632AC8" w:rsidP="00632AC8">
      <w:pPr>
        <w:jc w:val="both"/>
      </w:pPr>
    </w:p>
    <w:p w:rsidR="00632AC8" w:rsidRDefault="00632AC8" w:rsidP="00632AC8">
      <w:pPr>
        <w:jc w:val="both"/>
      </w:pPr>
    </w:p>
    <w:p w:rsidR="00632AC8" w:rsidRPr="00A36CB7" w:rsidRDefault="00632AC8" w:rsidP="00632AC8">
      <w:pPr>
        <w:spacing w:after="0" w:line="240" w:lineRule="auto"/>
        <w:ind w:left="360"/>
        <w:jc w:val="both"/>
        <w:rPr>
          <w:b/>
          <w:sz w:val="28"/>
          <w:szCs w:val="28"/>
        </w:rPr>
      </w:pPr>
    </w:p>
    <w:p w:rsidR="00D70CB9" w:rsidRDefault="00D70CB9"/>
    <w:sectPr w:rsidR="00D70CB9" w:rsidSect="00A93915">
      <w:foot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606" w:rsidRDefault="00C93606" w:rsidP="00220FDE">
      <w:pPr>
        <w:spacing w:after="0" w:line="240" w:lineRule="auto"/>
      </w:pPr>
      <w:r>
        <w:separator/>
      </w:r>
    </w:p>
  </w:endnote>
  <w:endnote w:type="continuationSeparator" w:id="1">
    <w:p w:rsidR="00C93606" w:rsidRDefault="00C93606" w:rsidP="00220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01"/>
      <w:docPartObj>
        <w:docPartGallery w:val="Page Numbers (Bottom of Page)"/>
        <w:docPartUnique/>
      </w:docPartObj>
    </w:sdtPr>
    <w:sdtContent>
      <w:p w:rsidR="00220FDE" w:rsidRDefault="00220FDE">
        <w:pPr>
          <w:pStyle w:val="Footer"/>
          <w:jc w:val="right"/>
        </w:pPr>
        <w:fldSimple w:instr=" PAGE   \* MERGEFORMAT ">
          <w:r>
            <w:rPr>
              <w:noProof/>
            </w:rPr>
            <w:t>5</w:t>
          </w:r>
        </w:fldSimple>
      </w:p>
    </w:sdtContent>
  </w:sdt>
  <w:p w:rsidR="00220FDE" w:rsidRDefault="00220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606" w:rsidRDefault="00C93606" w:rsidP="00220FDE">
      <w:pPr>
        <w:spacing w:after="0" w:line="240" w:lineRule="auto"/>
      </w:pPr>
      <w:r>
        <w:separator/>
      </w:r>
    </w:p>
  </w:footnote>
  <w:footnote w:type="continuationSeparator" w:id="1">
    <w:p w:rsidR="00C93606" w:rsidRDefault="00C93606" w:rsidP="00220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09E"/>
    <w:multiLevelType w:val="hybridMultilevel"/>
    <w:tmpl w:val="D13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5071"/>
    <w:multiLevelType w:val="hybridMultilevel"/>
    <w:tmpl w:val="057A85FE"/>
    <w:lvl w:ilvl="0" w:tplc="2CFE8454">
      <w:start w:val="1"/>
      <w:numFmt w:val="decimal"/>
      <w:lvlText w:val="%1."/>
      <w:lvlJc w:val="left"/>
      <w:pPr>
        <w:ind w:left="720" w:hanging="360"/>
      </w:pPr>
      <w:rPr>
        <w:rFonts w:ascii="Times New Roman" w:eastAsia="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54A44"/>
    <w:multiLevelType w:val="hybridMultilevel"/>
    <w:tmpl w:val="501EF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C8223B"/>
    <w:multiLevelType w:val="hybridMultilevel"/>
    <w:tmpl w:val="3EAE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E380D"/>
    <w:multiLevelType w:val="hybridMultilevel"/>
    <w:tmpl w:val="9DC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2AC8"/>
    <w:rsid w:val="00114E17"/>
    <w:rsid w:val="00123DA1"/>
    <w:rsid w:val="001A7410"/>
    <w:rsid w:val="001F09DB"/>
    <w:rsid w:val="00220FDE"/>
    <w:rsid w:val="002A596B"/>
    <w:rsid w:val="004A7849"/>
    <w:rsid w:val="005B4A23"/>
    <w:rsid w:val="00632AC8"/>
    <w:rsid w:val="00A93915"/>
    <w:rsid w:val="00AF2051"/>
    <w:rsid w:val="00C93606"/>
    <w:rsid w:val="00D70CB9"/>
    <w:rsid w:val="00DE1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C8"/>
    <w:rPr>
      <w:rFonts w:ascii="Calibri" w:eastAsia="Calibri" w:hAnsi="Calibri" w:cs="Times New Roman"/>
    </w:rPr>
  </w:style>
  <w:style w:type="paragraph" w:styleId="Heading1">
    <w:name w:val="heading 1"/>
    <w:basedOn w:val="Normal"/>
    <w:next w:val="Normal"/>
    <w:link w:val="Heading1Char"/>
    <w:qFormat/>
    <w:rsid w:val="00632AC8"/>
    <w:pPr>
      <w:keepNext/>
      <w:widowControl w:val="0"/>
      <w:tabs>
        <w:tab w:val="left" w:pos="540"/>
        <w:tab w:val="left" w:pos="2970"/>
      </w:tabs>
      <w:spacing w:after="0" w:line="240" w:lineRule="auto"/>
      <w:jc w:val="center"/>
      <w:outlineLvl w:val="0"/>
    </w:pPr>
    <w:rPr>
      <w:rFonts w:ascii="Times New Roman" w:eastAsia="Times New Roman" w:hAnsi="Times New Roman"/>
      <w:b/>
      <w:sz w:val="24"/>
      <w:szCs w:val="24"/>
      <w:u w:val="single"/>
    </w:rPr>
  </w:style>
  <w:style w:type="paragraph" w:styleId="Heading5">
    <w:name w:val="heading 5"/>
    <w:basedOn w:val="Normal"/>
    <w:next w:val="Normal"/>
    <w:link w:val="Heading5Char"/>
    <w:qFormat/>
    <w:rsid w:val="00632AC8"/>
    <w:pPr>
      <w:keepNext/>
      <w:spacing w:after="0" w:line="240" w:lineRule="auto"/>
      <w:outlineLvl w:val="4"/>
    </w:pPr>
    <w:rPr>
      <w:rFonts w:ascii="Bookman Old Style" w:eastAsia="Times New Roman" w:hAnsi="Bookman Old Style"/>
      <w:sz w:val="1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AC8"/>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632AC8"/>
    <w:rPr>
      <w:rFonts w:ascii="Bookman Old Style" w:eastAsia="Times New Roman" w:hAnsi="Bookman Old Style" w:cs="Times New Roman"/>
      <w:sz w:val="18"/>
      <w:szCs w:val="32"/>
      <w:u w:val="single"/>
    </w:rPr>
  </w:style>
  <w:style w:type="paragraph" w:styleId="ListParagraph">
    <w:name w:val="List Paragraph"/>
    <w:basedOn w:val="Normal"/>
    <w:uiPriority w:val="34"/>
    <w:qFormat/>
    <w:rsid w:val="00632AC8"/>
    <w:pPr>
      <w:ind w:left="720"/>
      <w:contextualSpacing/>
    </w:pPr>
  </w:style>
  <w:style w:type="paragraph" w:styleId="Header">
    <w:name w:val="header"/>
    <w:basedOn w:val="Normal"/>
    <w:link w:val="HeaderChar"/>
    <w:uiPriority w:val="99"/>
    <w:semiHidden/>
    <w:unhideWhenUsed/>
    <w:rsid w:val="00220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FDE"/>
    <w:rPr>
      <w:rFonts w:ascii="Calibri" w:eastAsia="Calibri" w:hAnsi="Calibri" w:cs="Times New Roman"/>
    </w:rPr>
  </w:style>
  <w:style w:type="paragraph" w:styleId="Footer">
    <w:name w:val="footer"/>
    <w:basedOn w:val="Normal"/>
    <w:link w:val="FooterChar"/>
    <w:uiPriority w:val="99"/>
    <w:unhideWhenUsed/>
    <w:rsid w:val="00220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FD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2016-03-22T07:30:00Z</dcterms:created>
  <dcterms:modified xsi:type="dcterms:W3CDTF">2016-03-26T07:40:00Z</dcterms:modified>
</cp:coreProperties>
</file>